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BE84" w14:textId="6EA54A66" w:rsidR="00272782" w:rsidRDefault="00C6568B" w:rsidP="00C6568B">
      <w:pPr>
        <w:tabs>
          <w:tab w:val="left" w:pos="944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6242A0F" wp14:editId="5450858C">
            <wp:extent cx="1542274" cy="11918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tree-Tag-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57" cy="13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91ED" w14:textId="4B70832F" w:rsidR="00C6568B" w:rsidRPr="00440006" w:rsidRDefault="00272782" w:rsidP="00440006">
      <w:pPr>
        <w:tabs>
          <w:tab w:val="left" w:pos="944"/>
        </w:tabs>
        <w:jc w:val="center"/>
        <w:rPr>
          <w:color w:val="0C213F"/>
          <w:sz w:val="40"/>
          <w:szCs w:val="40"/>
        </w:rPr>
      </w:pPr>
      <w:r w:rsidRPr="00C6568B">
        <w:rPr>
          <w:color w:val="0C213F"/>
          <w:sz w:val="48"/>
          <w:szCs w:val="48"/>
        </w:rPr>
        <w:t xml:space="preserve">KINGSTREE </w:t>
      </w:r>
      <w:r w:rsidR="00C6568B" w:rsidRPr="00C6568B">
        <w:rPr>
          <w:color w:val="0C213F"/>
          <w:sz w:val="48"/>
          <w:szCs w:val="48"/>
        </w:rPr>
        <w:t>ECONOMIC IMPACT</w:t>
      </w:r>
      <w:r w:rsidRPr="00C6568B">
        <w:rPr>
          <w:color w:val="0C213F"/>
          <w:sz w:val="48"/>
          <w:szCs w:val="48"/>
        </w:rPr>
        <w:t xml:space="preserve"> GRANT PROGRAM </w:t>
      </w:r>
      <w:r w:rsidR="00C6568B" w:rsidRPr="00C6568B">
        <w:rPr>
          <w:color w:val="0C213F"/>
          <w:sz w:val="48"/>
          <w:szCs w:val="48"/>
        </w:rPr>
        <w:t>(utilities grant)</w:t>
      </w:r>
      <w:r w:rsidRPr="00C6568B">
        <w:rPr>
          <w:color w:val="0C213F"/>
          <w:sz w:val="40"/>
          <w:szCs w:val="40"/>
        </w:rPr>
        <w:br w:type="textWrapping" w:clear="all"/>
      </w:r>
    </w:p>
    <w:p w14:paraId="550E79CE" w14:textId="51DB3925" w:rsidR="00125A3A" w:rsidRPr="00C6568B" w:rsidRDefault="00566A8B" w:rsidP="00272782">
      <w:pPr>
        <w:tabs>
          <w:tab w:val="left" w:pos="944"/>
        </w:tabs>
        <w:rPr>
          <w:color w:val="0C213F"/>
          <w:sz w:val="40"/>
          <w:szCs w:val="40"/>
        </w:rPr>
      </w:pPr>
      <w:r>
        <w:rPr>
          <w:color w:val="0C213F"/>
          <w:sz w:val="40"/>
          <w:szCs w:val="40"/>
        </w:rPr>
        <w:t>OVERVIEW</w:t>
      </w:r>
    </w:p>
    <w:p w14:paraId="56D759D2" w14:textId="1E9A2F44" w:rsidR="00C6568B" w:rsidRDefault="00125A3A" w:rsidP="00C6568B">
      <w:pPr>
        <w:rPr>
          <w:rFonts w:cstheme="minorHAnsi"/>
        </w:rPr>
      </w:pPr>
      <w:r>
        <w:rPr>
          <w:color w:val="000000" w:themeColor="text1"/>
        </w:rPr>
        <w:t xml:space="preserve">The </w:t>
      </w:r>
      <w:r w:rsidR="00C6568B">
        <w:rPr>
          <w:color w:val="000000" w:themeColor="text1"/>
        </w:rPr>
        <w:t>Economic Impact Grant</w:t>
      </w:r>
      <w:r>
        <w:rPr>
          <w:color w:val="000000" w:themeColor="text1"/>
        </w:rPr>
        <w:t xml:space="preserve"> Program provides financial assistance on a reimbursement basis to business owners in the </w:t>
      </w:r>
      <w:r w:rsidR="00C6568B">
        <w:rPr>
          <w:color w:val="000000" w:themeColor="text1"/>
        </w:rPr>
        <w:t xml:space="preserve">Town of Kingstree. </w:t>
      </w:r>
      <w:r w:rsidR="00C6568B" w:rsidRPr="00C6568B">
        <w:rPr>
          <w:rFonts w:cstheme="minorHAnsi"/>
        </w:rPr>
        <w:t xml:space="preserve">The purpose of this grant is to provide small businesses within the </w:t>
      </w:r>
      <w:r w:rsidR="00B2418E">
        <w:rPr>
          <w:rFonts w:cstheme="minorHAnsi"/>
        </w:rPr>
        <w:t>t</w:t>
      </w:r>
      <w:r w:rsidR="00C6568B" w:rsidRPr="00C6568B">
        <w:rPr>
          <w:rFonts w:cstheme="minorHAnsi"/>
        </w:rPr>
        <w:t>own limits of Kingstree that have brick and mortar</w:t>
      </w:r>
      <w:r w:rsidR="00B2418E">
        <w:rPr>
          <w:rFonts w:cstheme="minorHAnsi"/>
        </w:rPr>
        <w:t xml:space="preserve"> locations</w:t>
      </w:r>
      <w:r w:rsidR="00C6568B" w:rsidRPr="00C6568B">
        <w:rPr>
          <w:rFonts w:cstheme="minorHAnsi"/>
        </w:rPr>
        <w:t xml:space="preserve"> with monetary assistance by form of reimbursement f</w:t>
      </w:r>
      <w:r w:rsidR="00B2418E">
        <w:rPr>
          <w:rFonts w:cstheme="minorHAnsi"/>
        </w:rPr>
        <w:t>or</w:t>
      </w:r>
      <w:r w:rsidR="00C6568B" w:rsidRPr="00C6568B">
        <w:rPr>
          <w:rFonts w:cstheme="minorHAnsi"/>
        </w:rPr>
        <w:t xml:space="preserve"> utilit</w:t>
      </w:r>
      <w:r w:rsidR="00B2418E">
        <w:rPr>
          <w:rFonts w:cstheme="minorHAnsi"/>
        </w:rPr>
        <w:t>y bills received</w:t>
      </w:r>
      <w:r w:rsidR="00C6568B" w:rsidRPr="00C6568B">
        <w:rPr>
          <w:rFonts w:cstheme="minorHAnsi"/>
        </w:rPr>
        <w:t xml:space="preserve"> between </w:t>
      </w:r>
      <w:r w:rsidR="00440006">
        <w:rPr>
          <w:rFonts w:cstheme="minorHAnsi"/>
        </w:rPr>
        <w:t xml:space="preserve">April </w:t>
      </w:r>
      <w:r w:rsidR="00C6568B" w:rsidRPr="00C6568B">
        <w:rPr>
          <w:rFonts w:cstheme="minorHAnsi"/>
        </w:rPr>
        <w:t>1</w:t>
      </w:r>
      <w:r w:rsidR="00B2418E">
        <w:rPr>
          <w:rFonts w:cstheme="minorHAnsi"/>
        </w:rPr>
        <w:t xml:space="preserve">, </w:t>
      </w:r>
      <w:proofErr w:type="gramStart"/>
      <w:r w:rsidR="00B2418E">
        <w:rPr>
          <w:rFonts w:cstheme="minorHAnsi"/>
        </w:rPr>
        <w:t>2020</w:t>
      </w:r>
      <w:proofErr w:type="gramEnd"/>
      <w:r w:rsidR="00C6568B" w:rsidRPr="00C6568B">
        <w:rPr>
          <w:rFonts w:cstheme="minorHAnsi"/>
        </w:rPr>
        <w:t xml:space="preserve"> </w:t>
      </w:r>
      <w:r w:rsidR="00B2418E">
        <w:rPr>
          <w:rFonts w:cstheme="minorHAnsi"/>
        </w:rPr>
        <w:t>and</w:t>
      </w:r>
      <w:r w:rsidR="00C6568B" w:rsidRPr="00C6568B">
        <w:rPr>
          <w:rFonts w:cstheme="minorHAnsi"/>
        </w:rPr>
        <w:t xml:space="preserve"> November 3</w:t>
      </w:r>
      <w:r w:rsidR="00C6568B">
        <w:rPr>
          <w:rFonts w:cstheme="minorHAnsi"/>
        </w:rPr>
        <w:t>0</w:t>
      </w:r>
      <w:r w:rsidR="00B2418E">
        <w:rPr>
          <w:rFonts w:cstheme="minorHAnsi"/>
        </w:rPr>
        <w:t>,</w:t>
      </w:r>
      <w:r w:rsidR="00C6568B" w:rsidRPr="00C6568B">
        <w:rPr>
          <w:rFonts w:cstheme="minorHAnsi"/>
        </w:rPr>
        <w:t>2020.</w:t>
      </w:r>
      <w:r w:rsidR="00440006">
        <w:rPr>
          <w:rFonts w:cstheme="minorHAnsi"/>
        </w:rPr>
        <w:t xml:space="preserve"> There will be fifty grants available on a first come first serve bias. </w:t>
      </w:r>
    </w:p>
    <w:p w14:paraId="1C1404AB" w14:textId="77777777" w:rsidR="00B260AF" w:rsidRDefault="00B260AF" w:rsidP="00C6568B">
      <w:pPr>
        <w:rPr>
          <w:rFonts w:ascii="Times New Roman" w:hAnsi="Times New Roman" w:cs="Times New Roman"/>
        </w:rPr>
      </w:pPr>
    </w:p>
    <w:p w14:paraId="6CF21846" w14:textId="77777777" w:rsidR="00B260AF" w:rsidRPr="00C6568B" w:rsidRDefault="00B260AF" w:rsidP="00B260AF">
      <w:pPr>
        <w:tabs>
          <w:tab w:val="left" w:pos="944"/>
        </w:tabs>
        <w:rPr>
          <w:color w:val="0C213F"/>
        </w:rPr>
      </w:pPr>
      <w:r w:rsidRPr="00C6568B">
        <w:rPr>
          <w:color w:val="0C213F"/>
        </w:rPr>
        <w:t xml:space="preserve">Maximum Allowable Award </w:t>
      </w:r>
      <w:r>
        <w:rPr>
          <w:color w:val="0C213F"/>
        </w:rPr>
        <w:t>$500.</w:t>
      </w:r>
    </w:p>
    <w:p w14:paraId="2763AD74" w14:textId="7D91A0EB" w:rsidR="00125A3A" w:rsidRDefault="00125A3A" w:rsidP="00272782">
      <w:pPr>
        <w:tabs>
          <w:tab w:val="left" w:pos="944"/>
        </w:tabs>
        <w:rPr>
          <w:color w:val="000000" w:themeColor="text1"/>
        </w:rPr>
      </w:pPr>
    </w:p>
    <w:p w14:paraId="595344D5" w14:textId="0AEC0BAD" w:rsidR="00125A3A" w:rsidRDefault="00B260AF" w:rsidP="00272782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T</w:t>
      </w:r>
      <w:r w:rsidR="00125A3A">
        <w:rPr>
          <w:color w:val="000000" w:themeColor="text1"/>
        </w:rPr>
        <w:t xml:space="preserve">he program provides for a one-time reimbursement grant of up to </w:t>
      </w:r>
      <w:r w:rsidR="00C6568B">
        <w:rPr>
          <w:color w:val="000000" w:themeColor="text1"/>
        </w:rPr>
        <w:t>100</w:t>
      </w:r>
      <w:r w:rsidR="00125A3A">
        <w:rPr>
          <w:color w:val="000000" w:themeColor="text1"/>
        </w:rPr>
        <w:t>%</w:t>
      </w:r>
      <w:r w:rsidR="00C6568B">
        <w:rPr>
          <w:color w:val="000000" w:themeColor="text1"/>
        </w:rPr>
        <w:t xml:space="preserve"> of paid utility bills</w:t>
      </w:r>
      <w:r w:rsidR="00125A3A">
        <w:rPr>
          <w:color w:val="000000" w:themeColor="text1"/>
        </w:rPr>
        <w:t xml:space="preserve">, with the reimbursable amount not to exceed </w:t>
      </w:r>
      <w:r w:rsidR="00C6568B">
        <w:rPr>
          <w:color w:val="000000" w:themeColor="text1"/>
        </w:rPr>
        <w:t>$500.</w:t>
      </w:r>
    </w:p>
    <w:p w14:paraId="7E0172AC" w14:textId="1899259A" w:rsidR="005C7CAD" w:rsidRDefault="005C7CAD" w:rsidP="00272782">
      <w:pPr>
        <w:tabs>
          <w:tab w:val="left" w:pos="944"/>
        </w:tabs>
        <w:rPr>
          <w:color w:val="000000" w:themeColor="text1"/>
        </w:rPr>
      </w:pPr>
    </w:p>
    <w:p w14:paraId="464434D3" w14:textId="50D99D9D" w:rsidR="005C7CAD" w:rsidRDefault="005C7CAD" w:rsidP="00272782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Only one application per business address.</w:t>
      </w:r>
    </w:p>
    <w:p w14:paraId="6B2D89F6" w14:textId="0CA4A0BE" w:rsidR="00CD23FD" w:rsidRDefault="00CD23FD" w:rsidP="00CD23FD">
      <w:pPr>
        <w:tabs>
          <w:tab w:val="left" w:pos="944"/>
        </w:tabs>
        <w:rPr>
          <w:color w:val="000000" w:themeColor="text1"/>
        </w:rPr>
      </w:pPr>
    </w:p>
    <w:p w14:paraId="4D12819A" w14:textId="0CA6CA6B" w:rsidR="00CD23FD" w:rsidRPr="00B260AF" w:rsidRDefault="00B260AF" w:rsidP="00CD23FD">
      <w:pPr>
        <w:tabs>
          <w:tab w:val="left" w:pos="944"/>
        </w:tabs>
        <w:rPr>
          <w:color w:val="0C213F"/>
          <w:sz w:val="36"/>
          <w:szCs w:val="36"/>
        </w:rPr>
      </w:pPr>
      <w:r>
        <w:rPr>
          <w:color w:val="0C213F"/>
          <w:sz w:val="36"/>
          <w:szCs w:val="36"/>
        </w:rPr>
        <w:t>ELIGIBLE APPLICANTS:</w:t>
      </w:r>
    </w:p>
    <w:p w14:paraId="5A02C5B0" w14:textId="77777777" w:rsidR="00CD23FD" w:rsidRDefault="00CD23FD" w:rsidP="00CD23FD">
      <w:pPr>
        <w:tabs>
          <w:tab w:val="left" w:pos="944"/>
        </w:tabs>
        <w:rPr>
          <w:color w:val="000000" w:themeColor="text1"/>
        </w:rPr>
      </w:pPr>
    </w:p>
    <w:p w14:paraId="3766DB7D" w14:textId="1C36A239" w:rsidR="00CD23FD" w:rsidRDefault="00CD23FD" w:rsidP="00CD23FD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 xml:space="preserve">Eligible applicants include </w:t>
      </w:r>
      <w:r w:rsidR="00C6568B">
        <w:rPr>
          <w:color w:val="000000" w:themeColor="text1"/>
        </w:rPr>
        <w:t xml:space="preserve">business owners within the </w:t>
      </w:r>
      <w:r w:rsidR="00B260AF">
        <w:rPr>
          <w:color w:val="000000" w:themeColor="text1"/>
        </w:rPr>
        <w:t>t</w:t>
      </w:r>
      <w:r w:rsidR="00C6568B">
        <w:rPr>
          <w:color w:val="000000" w:themeColor="text1"/>
        </w:rPr>
        <w:t xml:space="preserve">own limits of Kingstree who operate out of a </w:t>
      </w:r>
      <w:proofErr w:type="gramStart"/>
      <w:r w:rsidR="00C6568B">
        <w:rPr>
          <w:color w:val="000000" w:themeColor="text1"/>
        </w:rPr>
        <w:t>brick and mortar</w:t>
      </w:r>
      <w:proofErr w:type="gramEnd"/>
      <w:r w:rsidR="00C6568B">
        <w:rPr>
          <w:color w:val="000000" w:themeColor="text1"/>
        </w:rPr>
        <w:t xml:space="preserve"> commercial establishment. Applicants also </w:t>
      </w:r>
      <w:proofErr w:type="gramStart"/>
      <w:r w:rsidR="00C6568B">
        <w:rPr>
          <w:color w:val="000000" w:themeColor="text1"/>
        </w:rPr>
        <w:t>have to</w:t>
      </w:r>
      <w:proofErr w:type="gramEnd"/>
      <w:r w:rsidR="00C6568B">
        <w:rPr>
          <w:color w:val="000000" w:themeColor="text1"/>
        </w:rPr>
        <w:t xml:space="preserve"> have a valid </w:t>
      </w:r>
      <w:r w:rsidR="00B260AF">
        <w:rPr>
          <w:color w:val="000000" w:themeColor="text1"/>
        </w:rPr>
        <w:t>b</w:t>
      </w:r>
      <w:r w:rsidR="00C6568B">
        <w:rPr>
          <w:color w:val="000000" w:themeColor="text1"/>
        </w:rPr>
        <w:t xml:space="preserve">usiness license from the town. </w:t>
      </w:r>
      <w:r w:rsidR="00C6568B" w:rsidRPr="00440006">
        <w:rPr>
          <w:b/>
          <w:color w:val="000000" w:themeColor="text1"/>
        </w:rPr>
        <w:t>Only business</w:t>
      </w:r>
      <w:r w:rsidR="00B260AF">
        <w:rPr>
          <w:b/>
          <w:color w:val="000000" w:themeColor="text1"/>
        </w:rPr>
        <w:t>es</w:t>
      </w:r>
      <w:r w:rsidR="00C6568B" w:rsidRPr="00440006">
        <w:rPr>
          <w:b/>
          <w:color w:val="000000" w:themeColor="text1"/>
        </w:rPr>
        <w:t xml:space="preserve"> with 15 employees or less are eligible to apply</w:t>
      </w:r>
      <w:r w:rsidR="00566A8B">
        <w:rPr>
          <w:b/>
          <w:color w:val="000000" w:themeColor="text1"/>
        </w:rPr>
        <w:t>.</w:t>
      </w:r>
    </w:p>
    <w:p w14:paraId="7FFF091F" w14:textId="77777777" w:rsidR="00CD23FD" w:rsidRDefault="00CD23FD" w:rsidP="00CD23FD">
      <w:pPr>
        <w:tabs>
          <w:tab w:val="left" w:pos="944"/>
        </w:tabs>
        <w:rPr>
          <w:color w:val="000000" w:themeColor="text1"/>
        </w:rPr>
      </w:pPr>
    </w:p>
    <w:p w14:paraId="760DEBBC" w14:textId="77777777" w:rsidR="00CD23FD" w:rsidRPr="00B260AF" w:rsidRDefault="00CD23FD" w:rsidP="00CD23FD">
      <w:pPr>
        <w:tabs>
          <w:tab w:val="left" w:pos="944"/>
        </w:tabs>
        <w:rPr>
          <w:color w:val="0C213F"/>
          <w:sz w:val="36"/>
          <w:szCs w:val="36"/>
        </w:rPr>
      </w:pPr>
      <w:r w:rsidRPr="00B260AF">
        <w:rPr>
          <w:color w:val="0C213F"/>
          <w:sz w:val="36"/>
          <w:szCs w:val="36"/>
        </w:rPr>
        <w:t>ELIGIBLE EXPENDITURES:</w:t>
      </w:r>
    </w:p>
    <w:p w14:paraId="0F1986B5" w14:textId="77777777" w:rsidR="00CD23FD" w:rsidRDefault="00CD23FD" w:rsidP="00CD23FD">
      <w:pPr>
        <w:tabs>
          <w:tab w:val="left" w:pos="944"/>
        </w:tabs>
        <w:rPr>
          <w:color w:val="000000" w:themeColor="text1"/>
        </w:rPr>
      </w:pPr>
    </w:p>
    <w:p w14:paraId="704F2EE1" w14:textId="28C66B3F" w:rsidR="00440006" w:rsidRDefault="00CD23FD" w:rsidP="00C6568B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 xml:space="preserve">For purposes of the program, eligible </w:t>
      </w:r>
      <w:r w:rsidR="00C6568B">
        <w:rPr>
          <w:color w:val="000000" w:themeColor="text1"/>
        </w:rPr>
        <w:t>utility bills that qualify for reimbursement are</w:t>
      </w:r>
      <w:r w:rsidR="00440006">
        <w:rPr>
          <w:color w:val="000000" w:themeColor="text1"/>
        </w:rPr>
        <w:t>:</w:t>
      </w:r>
    </w:p>
    <w:p w14:paraId="7FAB649A" w14:textId="390411FC" w:rsidR="00440006" w:rsidRDefault="00440006" w:rsidP="00440006">
      <w:pPr>
        <w:pStyle w:val="ListParagraph"/>
        <w:numPr>
          <w:ilvl w:val="0"/>
          <w:numId w:val="7"/>
        </w:num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W</w:t>
      </w:r>
      <w:r w:rsidR="00C6568B" w:rsidRPr="00440006">
        <w:rPr>
          <w:color w:val="000000" w:themeColor="text1"/>
        </w:rPr>
        <w:t xml:space="preserve">ater </w:t>
      </w:r>
    </w:p>
    <w:p w14:paraId="36A7B33D" w14:textId="4D4B3BCE" w:rsidR="00440006" w:rsidRDefault="00440006" w:rsidP="00440006">
      <w:pPr>
        <w:pStyle w:val="ListParagraph"/>
        <w:numPr>
          <w:ilvl w:val="0"/>
          <w:numId w:val="7"/>
        </w:num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S</w:t>
      </w:r>
      <w:r w:rsidR="00C6568B" w:rsidRPr="00440006">
        <w:rPr>
          <w:color w:val="000000" w:themeColor="text1"/>
        </w:rPr>
        <w:t xml:space="preserve">ewer </w:t>
      </w:r>
    </w:p>
    <w:p w14:paraId="7B6E2438" w14:textId="77638FEC" w:rsidR="00440006" w:rsidRDefault="00440006" w:rsidP="00440006">
      <w:pPr>
        <w:pStyle w:val="ListParagraph"/>
        <w:numPr>
          <w:ilvl w:val="0"/>
          <w:numId w:val="7"/>
        </w:num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E</w:t>
      </w:r>
      <w:r w:rsidR="00C6568B" w:rsidRPr="00440006">
        <w:rPr>
          <w:color w:val="000000" w:themeColor="text1"/>
        </w:rPr>
        <w:t xml:space="preserve">lectric </w:t>
      </w:r>
    </w:p>
    <w:p w14:paraId="45619D31" w14:textId="77777777" w:rsidR="00440006" w:rsidRDefault="00440006" w:rsidP="00440006">
      <w:pPr>
        <w:pStyle w:val="ListParagraph"/>
        <w:numPr>
          <w:ilvl w:val="0"/>
          <w:numId w:val="7"/>
        </w:num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G</w:t>
      </w:r>
      <w:r w:rsidR="00C6568B" w:rsidRPr="00440006">
        <w:rPr>
          <w:color w:val="000000" w:themeColor="text1"/>
        </w:rPr>
        <w:t>as</w:t>
      </w:r>
    </w:p>
    <w:p w14:paraId="74A0E7AE" w14:textId="77777777" w:rsidR="00B260AF" w:rsidRDefault="00B260AF" w:rsidP="00440006">
      <w:pPr>
        <w:tabs>
          <w:tab w:val="left" w:pos="944"/>
        </w:tabs>
        <w:rPr>
          <w:color w:val="0C213F"/>
          <w:sz w:val="40"/>
          <w:szCs w:val="40"/>
        </w:rPr>
      </w:pPr>
    </w:p>
    <w:p w14:paraId="7BCFF0F1" w14:textId="77777777" w:rsidR="00B260AF" w:rsidRDefault="00B260AF" w:rsidP="00440006">
      <w:pPr>
        <w:tabs>
          <w:tab w:val="left" w:pos="944"/>
        </w:tabs>
        <w:rPr>
          <w:color w:val="0C213F"/>
          <w:sz w:val="40"/>
          <w:szCs w:val="40"/>
        </w:rPr>
      </w:pPr>
    </w:p>
    <w:p w14:paraId="0DC62EFD" w14:textId="5BE503CF" w:rsidR="00DE5B1D" w:rsidRPr="00440006" w:rsidRDefault="00DE5B1D" w:rsidP="00440006">
      <w:pPr>
        <w:tabs>
          <w:tab w:val="left" w:pos="944"/>
        </w:tabs>
        <w:rPr>
          <w:color w:val="000000" w:themeColor="text1"/>
        </w:rPr>
      </w:pPr>
      <w:r w:rsidRPr="00440006">
        <w:rPr>
          <w:color w:val="0C213F"/>
          <w:sz w:val="40"/>
          <w:szCs w:val="40"/>
        </w:rPr>
        <w:lastRenderedPageBreak/>
        <w:t>HOW TO APPLY</w:t>
      </w:r>
    </w:p>
    <w:p w14:paraId="07054A79" w14:textId="77777777" w:rsidR="00005B75" w:rsidRDefault="00005B75" w:rsidP="00DE5B1D">
      <w:pPr>
        <w:tabs>
          <w:tab w:val="left" w:pos="944"/>
        </w:tabs>
        <w:rPr>
          <w:color w:val="000000" w:themeColor="text1"/>
          <w:sz w:val="40"/>
          <w:szCs w:val="40"/>
        </w:rPr>
      </w:pPr>
    </w:p>
    <w:p w14:paraId="2AB4E39E" w14:textId="1A6E6DD2" w:rsidR="00DE5B1D" w:rsidRDefault="00B260AF" w:rsidP="00DE5B1D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C</w:t>
      </w:r>
      <w:r w:rsidR="00DE5B1D">
        <w:rPr>
          <w:color w:val="000000" w:themeColor="text1"/>
        </w:rPr>
        <w:t>omplete</w:t>
      </w:r>
      <w:r>
        <w:rPr>
          <w:color w:val="000000" w:themeColor="text1"/>
        </w:rPr>
        <w:t xml:space="preserve"> the </w:t>
      </w:r>
      <w:r w:rsidR="00DE5B1D">
        <w:rPr>
          <w:color w:val="000000" w:themeColor="text1"/>
        </w:rPr>
        <w:t>application</w:t>
      </w:r>
      <w:r>
        <w:rPr>
          <w:color w:val="000000" w:themeColor="text1"/>
        </w:rPr>
        <w:t xml:space="preserve"> and attach paid receipts from utility bills for the </w:t>
      </w:r>
      <w:r w:rsidR="0070677D">
        <w:rPr>
          <w:color w:val="000000" w:themeColor="text1"/>
        </w:rPr>
        <w:t xml:space="preserve">time specified </w:t>
      </w:r>
      <w:proofErr w:type="gramStart"/>
      <w:r w:rsidR="0070677D">
        <w:rPr>
          <w:color w:val="000000" w:themeColor="text1"/>
        </w:rPr>
        <w:t>time period</w:t>
      </w:r>
      <w:proofErr w:type="gramEnd"/>
      <w:r w:rsidR="0070677D">
        <w:rPr>
          <w:color w:val="000000" w:themeColor="text1"/>
        </w:rPr>
        <w:t xml:space="preserve"> (4/1/2020 to 11/30/2020).</w:t>
      </w:r>
    </w:p>
    <w:p w14:paraId="46CDCD18" w14:textId="77777777" w:rsidR="00C6568B" w:rsidRPr="0070677D" w:rsidRDefault="00C6568B" w:rsidP="0070677D">
      <w:pPr>
        <w:tabs>
          <w:tab w:val="left" w:pos="944"/>
        </w:tabs>
        <w:rPr>
          <w:color w:val="000000" w:themeColor="text1"/>
        </w:rPr>
      </w:pPr>
    </w:p>
    <w:p w14:paraId="40674E15" w14:textId="77777777" w:rsidR="00900A5F" w:rsidRPr="00C6568B" w:rsidRDefault="00900A5F" w:rsidP="00900A5F">
      <w:pPr>
        <w:tabs>
          <w:tab w:val="left" w:pos="944"/>
        </w:tabs>
        <w:rPr>
          <w:color w:val="0C213F"/>
          <w:sz w:val="40"/>
          <w:szCs w:val="40"/>
        </w:rPr>
      </w:pPr>
      <w:r w:rsidRPr="00C6568B">
        <w:rPr>
          <w:color w:val="0C213F"/>
          <w:sz w:val="40"/>
          <w:szCs w:val="40"/>
        </w:rPr>
        <w:t>APPLICATION DEADLINE</w:t>
      </w:r>
    </w:p>
    <w:p w14:paraId="562B437C" w14:textId="1AED3969" w:rsidR="00900A5F" w:rsidRDefault="00900A5F" w:rsidP="00900A5F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 xml:space="preserve">Applications will be </w:t>
      </w:r>
      <w:proofErr w:type="gramStart"/>
      <w:r w:rsidR="00C6568B">
        <w:rPr>
          <w:color w:val="000000" w:themeColor="text1"/>
        </w:rPr>
        <w:t>accepted</w:t>
      </w:r>
      <w:proofErr w:type="gramEnd"/>
      <w:r>
        <w:rPr>
          <w:color w:val="000000" w:themeColor="text1"/>
        </w:rPr>
        <w:t xml:space="preserve"> </w:t>
      </w:r>
      <w:r w:rsidR="0070677D">
        <w:rPr>
          <w:color w:val="000000" w:themeColor="text1"/>
        </w:rPr>
        <w:t xml:space="preserve">and grants will be awarded </w:t>
      </w:r>
      <w:r w:rsidR="00C6568B">
        <w:rPr>
          <w:color w:val="000000" w:themeColor="text1"/>
        </w:rPr>
        <w:t xml:space="preserve">until funds are </w:t>
      </w:r>
      <w:r w:rsidR="0070677D">
        <w:rPr>
          <w:color w:val="000000" w:themeColor="text1"/>
        </w:rPr>
        <w:t>depleted</w:t>
      </w:r>
      <w:r w:rsidR="00C6568B">
        <w:rPr>
          <w:color w:val="000000" w:themeColor="text1"/>
        </w:rPr>
        <w:t>.</w:t>
      </w:r>
    </w:p>
    <w:p w14:paraId="746CAE22" w14:textId="77777777" w:rsidR="00C6568B" w:rsidRDefault="00C6568B" w:rsidP="00900A5F">
      <w:pPr>
        <w:tabs>
          <w:tab w:val="left" w:pos="944"/>
        </w:tabs>
        <w:rPr>
          <w:color w:val="000000" w:themeColor="text1"/>
        </w:rPr>
      </w:pPr>
    </w:p>
    <w:p w14:paraId="54C8CD4E" w14:textId="77777777" w:rsidR="00900A5F" w:rsidRPr="0070677D" w:rsidRDefault="00900A5F" w:rsidP="00900A5F">
      <w:pPr>
        <w:tabs>
          <w:tab w:val="left" w:pos="944"/>
        </w:tabs>
        <w:rPr>
          <w:color w:val="0C213F"/>
          <w:sz w:val="40"/>
          <w:szCs w:val="40"/>
        </w:rPr>
      </w:pPr>
      <w:r w:rsidRPr="0070677D">
        <w:rPr>
          <w:color w:val="0C213F"/>
          <w:sz w:val="40"/>
          <w:szCs w:val="40"/>
        </w:rPr>
        <w:t>APPLICATION PROCESS</w:t>
      </w:r>
    </w:p>
    <w:p w14:paraId="3678FA56" w14:textId="345EA53A" w:rsidR="00900A5F" w:rsidRDefault="00900A5F" w:rsidP="00900A5F">
      <w:pPr>
        <w:pStyle w:val="ListParagraph"/>
        <w:numPr>
          <w:ilvl w:val="0"/>
          <w:numId w:val="3"/>
        </w:num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C6568B">
        <w:rPr>
          <w:color w:val="000000" w:themeColor="text1"/>
        </w:rPr>
        <w:t>Economic Impact</w:t>
      </w:r>
      <w:r>
        <w:rPr>
          <w:color w:val="000000" w:themeColor="text1"/>
        </w:rPr>
        <w:t xml:space="preserve"> grant program application is available </w:t>
      </w:r>
      <w:r w:rsidR="00C6568B">
        <w:rPr>
          <w:color w:val="000000" w:themeColor="text1"/>
        </w:rPr>
        <w:t>on the Town’s website. (www.kingstree.org)</w:t>
      </w:r>
    </w:p>
    <w:p w14:paraId="5D4E751B" w14:textId="75F65A24" w:rsidR="00900A5F" w:rsidRDefault="00900A5F" w:rsidP="00900A5F">
      <w:pPr>
        <w:pStyle w:val="ListParagraph"/>
        <w:numPr>
          <w:ilvl w:val="0"/>
          <w:numId w:val="3"/>
        </w:num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 xml:space="preserve">Once your application is complete, you must </w:t>
      </w:r>
      <w:r w:rsidR="00C6568B">
        <w:rPr>
          <w:color w:val="000000" w:themeColor="text1"/>
        </w:rPr>
        <w:t>submit your application either at Town Hall or by emailing it to mcowley@kingstree.org.</w:t>
      </w:r>
    </w:p>
    <w:p w14:paraId="602C1AB4" w14:textId="571C9F68" w:rsidR="00900A5F" w:rsidRDefault="00900A5F" w:rsidP="00900A5F">
      <w:pPr>
        <w:pStyle w:val="ListParagraph"/>
        <w:numPr>
          <w:ilvl w:val="0"/>
          <w:numId w:val="3"/>
        </w:num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 xml:space="preserve">Applicants will be notified </w:t>
      </w:r>
      <w:r w:rsidR="00C6568B">
        <w:rPr>
          <w:color w:val="000000" w:themeColor="text1"/>
        </w:rPr>
        <w:t xml:space="preserve">by the Town of Kingstree </w:t>
      </w:r>
      <w:r w:rsidR="000A5B0C">
        <w:rPr>
          <w:color w:val="000000" w:themeColor="text1"/>
        </w:rPr>
        <w:t xml:space="preserve">within thirty days of </w:t>
      </w:r>
      <w:r w:rsidR="0070677D">
        <w:rPr>
          <w:color w:val="000000" w:themeColor="text1"/>
        </w:rPr>
        <w:t xml:space="preserve">application </w:t>
      </w:r>
      <w:r w:rsidR="00C6568B">
        <w:rPr>
          <w:color w:val="000000" w:themeColor="text1"/>
        </w:rPr>
        <w:t>submission</w:t>
      </w:r>
      <w:r>
        <w:rPr>
          <w:color w:val="000000" w:themeColor="text1"/>
        </w:rPr>
        <w:t>.</w:t>
      </w:r>
    </w:p>
    <w:p w14:paraId="55B7A4F5" w14:textId="77777777" w:rsidR="0070677D" w:rsidRDefault="0070677D" w:rsidP="0070677D">
      <w:pPr>
        <w:tabs>
          <w:tab w:val="left" w:pos="944"/>
        </w:tabs>
        <w:rPr>
          <w:color w:val="0C213F"/>
          <w:sz w:val="40"/>
          <w:szCs w:val="40"/>
        </w:rPr>
      </w:pPr>
    </w:p>
    <w:p w14:paraId="5C1E9E2B" w14:textId="001C38B2" w:rsidR="00900A5F" w:rsidRPr="00C6568B" w:rsidRDefault="00900A5F" w:rsidP="0070677D">
      <w:pPr>
        <w:tabs>
          <w:tab w:val="left" w:pos="944"/>
        </w:tabs>
        <w:rPr>
          <w:color w:val="0C213F"/>
          <w:sz w:val="40"/>
          <w:szCs w:val="40"/>
        </w:rPr>
      </w:pPr>
      <w:r w:rsidRPr="00C6568B">
        <w:rPr>
          <w:color w:val="0C213F"/>
          <w:sz w:val="40"/>
          <w:szCs w:val="40"/>
        </w:rPr>
        <w:t>PROJECT FUNDING</w:t>
      </w:r>
    </w:p>
    <w:p w14:paraId="1DA6CF95" w14:textId="77777777" w:rsidR="00900A5F" w:rsidRDefault="00900A5F" w:rsidP="00900A5F">
      <w:pPr>
        <w:tabs>
          <w:tab w:val="left" w:pos="944"/>
        </w:tabs>
        <w:ind w:left="360"/>
        <w:rPr>
          <w:color w:val="000000" w:themeColor="text1"/>
        </w:rPr>
      </w:pPr>
    </w:p>
    <w:p w14:paraId="4D99440A" w14:textId="5633600B" w:rsidR="00C6568B" w:rsidRDefault="00C6568B" w:rsidP="0070677D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 xml:space="preserve">The Economic </w:t>
      </w:r>
      <w:r w:rsidR="005C7CAD">
        <w:rPr>
          <w:color w:val="000000" w:themeColor="text1"/>
        </w:rPr>
        <w:t>I</w:t>
      </w:r>
      <w:r>
        <w:rPr>
          <w:color w:val="000000" w:themeColor="text1"/>
        </w:rPr>
        <w:t xml:space="preserve">mpact </w:t>
      </w:r>
      <w:r w:rsidR="005C7CAD">
        <w:rPr>
          <w:color w:val="000000" w:themeColor="text1"/>
        </w:rPr>
        <w:t>G</w:t>
      </w:r>
      <w:r>
        <w:rPr>
          <w:color w:val="000000" w:themeColor="text1"/>
        </w:rPr>
        <w:t xml:space="preserve">rant funds were </w:t>
      </w:r>
      <w:r w:rsidR="00440006">
        <w:rPr>
          <w:color w:val="000000" w:themeColor="text1"/>
        </w:rPr>
        <w:t>appropriated</w:t>
      </w:r>
      <w:r>
        <w:rPr>
          <w:color w:val="000000" w:themeColor="text1"/>
        </w:rPr>
        <w:t xml:space="preserve"> by Town Council through the American Rescue Plan Funds</w:t>
      </w:r>
    </w:p>
    <w:p w14:paraId="0BF86BE7" w14:textId="54503197" w:rsidR="005C7CAD" w:rsidRDefault="005C7CAD" w:rsidP="00900A5F">
      <w:pPr>
        <w:tabs>
          <w:tab w:val="left" w:pos="944"/>
        </w:tabs>
        <w:ind w:left="360"/>
        <w:rPr>
          <w:color w:val="000000" w:themeColor="text1"/>
        </w:rPr>
      </w:pPr>
    </w:p>
    <w:p w14:paraId="238B624C" w14:textId="01402FDD" w:rsidR="005C7CAD" w:rsidRDefault="005C7CAD" w:rsidP="0070677D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There is $25,000 allocated for this grant. We will award fifty grants at $500. The grant award is a first come first serve process until funds are depleted.</w:t>
      </w:r>
    </w:p>
    <w:p w14:paraId="600778C9" w14:textId="77777777" w:rsidR="00C6568B" w:rsidRDefault="00C6568B" w:rsidP="00900A5F">
      <w:pPr>
        <w:tabs>
          <w:tab w:val="left" w:pos="944"/>
        </w:tabs>
        <w:ind w:left="360"/>
        <w:rPr>
          <w:color w:val="000000" w:themeColor="text1"/>
        </w:rPr>
      </w:pPr>
    </w:p>
    <w:p w14:paraId="2376598D" w14:textId="0757C7D1" w:rsidR="00900A5F" w:rsidRDefault="00C6568B" w:rsidP="0070677D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Grant</w:t>
      </w:r>
      <w:r w:rsidR="00A218F3">
        <w:rPr>
          <w:color w:val="000000" w:themeColor="text1"/>
        </w:rPr>
        <w:t xml:space="preserve"> funding will be awarded to the applicant on a reimbursement basis only, following completion of all requirements. </w:t>
      </w:r>
    </w:p>
    <w:p w14:paraId="4923DC5F" w14:textId="77777777" w:rsidR="00A218F3" w:rsidRDefault="00A218F3" w:rsidP="00C6568B">
      <w:pPr>
        <w:tabs>
          <w:tab w:val="left" w:pos="944"/>
        </w:tabs>
        <w:rPr>
          <w:color w:val="000000" w:themeColor="text1"/>
        </w:rPr>
      </w:pPr>
    </w:p>
    <w:p w14:paraId="3DB2E0C0" w14:textId="77777777" w:rsidR="00A218F3" w:rsidRPr="00C6568B" w:rsidRDefault="00A218F3" w:rsidP="00A218F3">
      <w:pPr>
        <w:tabs>
          <w:tab w:val="left" w:pos="944"/>
        </w:tabs>
        <w:rPr>
          <w:color w:val="0C213F"/>
          <w:sz w:val="40"/>
          <w:szCs w:val="40"/>
        </w:rPr>
      </w:pPr>
      <w:r w:rsidRPr="00C6568B">
        <w:rPr>
          <w:color w:val="0C213F"/>
          <w:sz w:val="40"/>
          <w:szCs w:val="40"/>
        </w:rPr>
        <w:t>GRANT POLICY</w:t>
      </w:r>
    </w:p>
    <w:p w14:paraId="1264FDF2" w14:textId="77777777" w:rsidR="00A218F3" w:rsidRDefault="00A218F3" w:rsidP="00A218F3">
      <w:pPr>
        <w:tabs>
          <w:tab w:val="left" w:pos="944"/>
        </w:tabs>
        <w:rPr>
          <w:color w:val="000000" w:themeColor="text1"/>
        </w:rPr>
      </w:pPr>
    </w:p>
    <w:p w14:paraId="476ED85F" w14:textId="30202088" w:rsidR="00A218F3" w:rsidRDefault="00A218F3" w:rsidP="00A218F3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The Town of Kingstree and related decision makers will not use race, sex, age, or religion as grounds for refusing a grant to an eligible applicant.</w:t>
      </w:r>
    </w:p>
    <w:p w14:paraId="5B8CBE9F" w14:textId="4179C2F6" w:rsidR="005C7CAD" w:rsidRDefault="005C7CAD" w:rsidP="00A218F3">
      <w:pPr>
        <w:tabs>
          <w:tab w:val="left" w:pos="944"/>
        </w:tabs>
        <w:rPr>
          <w:color w:val="000000" w:themeColor="text1"/>
        </w:rPr>
      </w:pPr>
    </w:p>
    <w:p w14:paraId="7739321A" w14:textId="3ECA521A" w:rsidR="005C7CAD" w:rsidRDefault="005C7CAD" w:rsidP="00A218F3">
      <w:pPr>
        <w:tabs>
          <w:tab w:val="left" w:pos="944"/>
        </w:tabs>
        <w:rPr>
          <w:color w:val="000000" w:themeColor="text1"/>
        </w:rPr>
      </w:pPr>
      <w:r>
        <w:rPr>
          <w:color w:val="000000" w:themeColor="text1"/>
        </w:rPr>
        <w:t>The Town of Kingstree also reserves the right to refuse an application or not award grants as they see fit.</w:t>
      </w:r>
    </w:p>
    <w:p w14:paraId="1477A2E5" w14:textId="4B2F2B62" w:rsidR="00CD23FD" w:rsidRDefault="00CD23FD" w:rsidP="00CD23FD">
      <w:pPr>
        <w:tabs>
          <w:tab w:val="left" w:pos="944"/>
        </w:tabs>
        <w:rPr>
          <w:color w:val="000000" w:themeColor="text1"/>
        </w:rPr>
      </w:pPr>
    </w:p>
    <w:p w14:paraId="6BA032EE" w14:textId="7BCEB69D" w:rsidR="002759A6" w:rsidRDefault="002759A6" w:rsidP="00CD23FD">
      <w:pPr>
        <w:tabs>
          <w:tab w:val="left" w:pos="944"/>
        </w:tabs>
        <w:rPr>
          <w:color w:val="000000" w:themeColor="text1"/>
        </w:rPr>
      </w:pPr>
    </w:p>
    <w:p w14:paraId="4440A370" w14:textId="7ECAEA02" w:rsidR="002759A6" w:rsidRDefault="002759A6" w:rsidP="00CD23FD">
      <w:pPr>
        <w:tabs>
          <w:tab w:val="left" w:pos="944"/>
        </w:tabs>
        <w:rPr>
          <w:color w:val="000000" w:themeColor="text1"/>
        </w:rPr>
      </w:pPr>
    </w:p>
    <w:p w14:paraId="49804543" w14:textId="58EE02F7" w:rsidR="002759A6" w:rsidRDefault="002759A6" w:rsidP="00CD23FD">
      <w:pPr>
        <w:tabs>
          <w:tab w:val="left" w:pos="944"/>
        </w:tabs>
        <w:rPr>
          <w:color w:val="000000" w:themeColor="text1"/>
        </w:rPr>
      </w:pPr>
    </w:p>
    <w:p w14:paraId="3DF49F96" w14:textId="6C9B1FDF" w:rsidR="002759A6" w:rsidRDefault="002759A6" w:rsidP="00CD23FD">
      <w:pPr>
        <w:tabs>
          <w:tab w:val="left" w:pos="944"/>
        </w:tabs>
        <w:rPr>
          <w:color w:val="000000" w:themeColor="text1"/>
        </w:rPr>
      </w:pPr>
    </w:p>
    <w:p w14:paraId="4899C726" w14:textId="77777777" w:rsidR="002759A6" w:rsidRDefault="002759A6" w:rsidP="002759A6">
      <w:pPr>
        <w:jc w:val="center"/>
      </w:pPr>
      <w:r>
        <w:rPr>
          <w:noProof/>
        </w:rPr>
        <w:lastRenderedPageBreak/>
        <w:drawing>
          <wp:inline distT="0" distB="0" distL="0" distR="0" wp14:anchorId="73F1D6F4" wp14:editId="1FD0487A">
            <wp:extent cx="913761" cy="706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tree se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1" cy="70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CF60" w14:textId="77777777" w:rsidR="002759A6" w:rsidRDefault="002759A6" w:rsidP="002759A6">
      <w:pPr>
        <w:jc w:val="center"/>
      </w:pPr>
      <w:r>
        <w:t>TOWN OF KINGSTREE ECONOMIC IMPACT GRANT APPLICATION</w:t>
      </w:r>
    </w:p>
    <w:p w14:paraId="32157629" w14:textId="77777777" w:rsidR="002759A6" w:rsidRDefault="002759A6" w:rsidP="002759A6"/>
    <w:p w14:paraId="7C62C607" w14:textId="77777777" w:rsidR="002759A6" w:rsidRDefault="002759A6" w:rsidP="002759A6"/>
    <w:p w14:paraId="7453F127" w14:textId="77777777" w:rsidR="002759A6" w:rsidRDefault="002759A6" w:rsidP="002759A6">
      <w:r>
        <w:t>Business Owner _____________________________________________________________</w:t>
      </w:r>
    </w:p>
    <w:p w14:paraId="535753B0" w14:textId="77777777" w:rsidR="002759A6" w:rsidRDefault="002759A6" w:rsidP="002759A6"/>
    <w:p w14:paraId="58325DC7" w14:textId="77777777" w:rsidR="002759A6" w:rsidRDefault="002759A6" w:rsidP="002759A6">
      <w:r>
        <w:t xml:space="preserve">Business </w:t>
      </w:r>
      <w:proofErr w:type="gramStart"/>
      <w:r>
        <w:t>Name:_</w:t>
      </w:r>
      <w:proofErr w:type="gramEnd"/>
      <w:r>
        <w:t>_____________________________________________________________</w:t>
      </w:r>
    </w:p>
    <w:p w14:paraId="1F448924" w14:textId="77777777" w:rsidR="002759A6" w:rsidRDefault="002759A6" w:rsidP="002759A6"/>
    <w:p w14:paraId="234DE87F" w14:textId="77777777" w:rsidR="002759A6" w:rsidRDefault="002759A6" w:rsidP="002759A6">
      <w:r>
        <w:t xml:space="preserve">Business </w:t>
      </w:r>
      <w:proofErr w:type="gramStart"/>
      <w:r>
        <w:t>Address:_</w:t>
      </w:r>
      <w:proofErr w:type="gramEnd"/>
      <w:r>
        <w:t>___________________________________________________________</w:t>
      </w:r>
    </w:p>
    <w:p w14:paraId="7EDD0F5F" w14:textId="77777777" w:rsidR="002759A6" w:rsidRDefault="002759A6" w:rsidP="002759A6"/>
    <w:p w14:paraId="01A3BB68" w14:textId="77777777" w:rsidR="002759A6" w:rsidRDefault="002759A6" w:rsidP="002759A6">
      <w:r>
        <w:t>Number of Employees _______</w:t>
      </w:r>
    </w:p>
    <w:p w14:paraId="01593D0E" w14:textId="77777777" w:rsidR="002759A6" w:rsidRDefault="002759A6" w:rsidP="002759A6"/>
    <w:p w14:paraId="5788055F" w14:textId="77777777" w:rsidR="002759A6" w:rsidRDefault="002759A6" w:rsidP="002759A6">
      <w:r>
        <w:t xml:space="preserve">Primary Contact for </w:t>
      </w:r>
      <w:proofErr w:type="gramStart"/>
      <w:r>
        <w:t>Applicant:_</w:t>
      </w:r>
      <w:proofErr w:type="gramEnd"/>
      <w:r>
        <w:t>________________________________________________</w:t>
      </w:r>
    </w:p>
    <w:p w14:paraId="1842F733" w14:textId="77777777" w:rsidR="002759A6" w:rsidRDefault="002759A6" w:rsidP="002759A6"/>
    <w:p w14:paraId="5C12170C" w14:textId="77777777" w:rsidR="002759A6" w:rsidRDefault="002759A6" w:rsidP="002759A6">
      <w:proofErr w:type="gramStart"/>
      <w:r>
        <w:t>Telephone:_</w:t>
      </w:r>
      <w:proofErr w:type="gramEnd"/>
      <w:r>
        <w:t>____________________________Email:________________________________</w:t>
      </w:r>
    </w:p>
    <w:p w14:paraId="3D0B180D" w14:textId="77777777" w:rsidR="002759A6" w:rsidRDefault="002759A6" w:rsidP="002759A6"/>
    <w:p w14:paraId="6DA68BC1" w14:textId="77777777" w:rsidR="002759A6" w:rsidRDefault="002759A6" w:rsidP="002759A6"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</w:t>
      </w:r>
    </w:p>
    <w:p w14:paraId="294C4D92" w14:textId="77777777" w:rsidR="002759A6" w:rsidRDefault="002759A6" w:rsidP="002759A6">
      <w:pPr>
        <w:pBdr>
          <w:bottom w:val="single" w:sz="12" w:space="1" w:color="auto"/>
        </w:pBdr>
      </w:pPr>
    </w:p>
    <w:p w14:paraId="6F48A796" w14:textId="77777777" w:rsidR="002759A6" w:rsidRDefault="002759A6" w:rsidP="002759A6">
      <w:pPr>
        <w:pBdr>
          <w:bottom w:val="single" w:sz="12" w:space="1" w:color="auto"/>
        </w:pBdr>
      </w:pPr>
    </w:p>
    <w:p w14:paraId="5152259E" w14:textId="77777777" w:rsidR="002759A6" w:rsidRDefault="002759A6" w:rsidP="002759A6"/>
    <w:p w14:paraId="577A0F9D" w14:textId="77777777" w:rsidR="002759A6" w:rsidRDefault="002759A6" w:rsidP="002759A6">
      <w:r>
        <w:t xml:space="preserve">Please list receipt amounts and </w:t>
      </w:r>
      <w:proofErr w:type="gramStart"/>
      <w:r>
        <w:t>companies</w:t>
      </w:r>
      <w:proofErr w:type="gramEnd"/>
      <w:r>
        <w:t xml:space="preserve"> names:</w:t>
      </w:r>
    </w:p>
    <w:p w14:paraId="00B5E57D" w14:textId="77777777" w:rsidR="002759A6" w:rsidRDefault="002759A6" w:rsidP="002759A6"/>
    <w:p w14:paraId="5D318BA7" w14:textId="77777777" w:rsidR="002759A6" w:rsidRDefault="002759A6" w:rsidP="002759A6">
      <w:pPr>
        <w:pBdr>
          <w:top w:val="single" w:sz="12" w:space="1" w:color="auto"/>
          <w:bottom w:val="single" w:sz="12" w:space="1" w:color="auto"/>
        </w:pBdr>
      </w:pPr>
    </w:p>
    <w:p w14:paraId="50C77C0E" w14:textId="77777777" w:rsidR="002759A6" w:rsidRDefault="002759A6" w:rsidP="002759A6">
      <w:pPr>
        <w:pBdr>
          <w:bottom w:val="single" w:sz="12" w:space="1" w:color="auto"/>
          <w:between w:val="single" w:sz="12" w:space="1" w:color="auto"/>
        </w:pBdr>
      </w:pPr>
    </w:p>
    <w:p w14:paraId="0FEF0A18" w14:textId="77777777" w:rsidR="002759A6" w:rsidRDefault="002759A6" w:rsidP="002759A6">
      <w:pPr>
        <w:pBdr>
          <w:bottom w:val="single" w:sz="12" w:space="1" w:color="auto"/>
          <w:between w:val="single" w:sz="12" w:space="1" w:color="auto"/>
        </w:pBdr>
      </w:pPr>
    </w:p>
    <w:p w14:paraId="6062E880" w14:textId="77777777" w:rsidR="002759A6" w:rsidRDefault="002759A6" w:rsidP="002759A6">
      <w:r>
        <w:t xml:space="preserve">The total grant amount is $500. Receipts can add up to more than </w:t>
      </w:r>
      <w:proofErr w:type="gramStart"/>
      <w:r>
        <w:t>that</w:t>
      </w:r>
      <w:proofErr w:type="gramEnd"/>
      <w:r>
        <w:t xml:space="preserve"> but max grant award is $500.  </w:t>
      </w:r>
    </w:p>
    <w:p w14:paraId="4D7E4FAA" w14:textId="77777777" w:rsidR="002759A6" w:rsidRDefault="002759A6" w:rsidP="002759A6"/>
    <w:p w14:paraId="01C30C72" w14:textId="77777777" w:rsidR="002759A6" w:rsidRDefault="002759A6" w:rsidP="002759A6"/>
    <w:p w14:paraId="32C1232B" w14:textId="77777777" w:rsidR="002759A6" w:rsidRDefault="002759A6" w:rsidP="002759A6">
      <w:r>
        <w:t xml:space="preserve">Signature of </w:t>
      </w:r>
      <w:proofErr w:type="gramStart"/>
      <w:r>
        <w:t>Applicant:_</w:t>
      </w:r>
      <w:proofErr w:type="gramEnd"/>
      <w:r>
        <w:t>____________________________ Date:_________________________</w:t>
      </w:r>
    </w:p>
    <w:p w14:paraId="366EF37A" w14:textId="77777777" w:rsidR="002759A6" w:rsidRDefault="002759A6" w:rsidP="002759A6"/>
    <w:p w14:paraId="597F6B68" w14:textId="77777777" w:rsidR="002759A6" w:rsidRDefault="002759A6" w:rsidP="002759A6"/>
    <w:p w14:paraId="084857B1" w14:textId="77777777" w:rsidR="002759A6" w:rsidRDefault="002759A6" w:rsidP="002759A6">
      <w:r>
        <w:t>PLEASE INCUDE THE FOLLOWING ITEMS WITH THE COMPLETED APPLICATION:</w:t>
      </w:r>
    </w:p>
    <w:p w14:paraId="5A58CBC9" w14:textId="77777777" w:rsidR="002759A6" w:rsidRDefault="002759A6" w:rsidP="002759A6"/>
    <w:p w14:paraId="1B8EB77D" w14:textId="77777777" w:rsidR="002759A6" w:rsidRDefault="002759A6" w:rsidP="002759A6">
      <w:pPr>
        <w:pStyle w:val="ListParagraph"/>
        <w:numPr>
          <w:ilvl w:val="0"/>
          <w:numId w:val="9"/>
        </w:numPr>
      </w:pPr>
      <w:r>
        <w:t>Copies of paid receipts from utility companies between the dates of April 1</w:t>
      </w:r>
      <w:r w:rsidRPr="00454F8C">
        <w:rPr>
          <w:vertAlign w:val="superscript"/>
        </w:rPr>
        <w:t>st</w:t>
      </w:r>
      <w:r>
        <w:t xml:space="preserve"> – November 30</w:t>
      </w:r>
      <w:r w:rsidRPr="00454F8C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 xml:space="preserve"> </w:t>
      </w:r>
    </w:p>
    <w:p w14:paraId="4D21E53D" w14:textId="77777777" w:rsidR="002759A6" w:rsidRDefault="002759A6" w:rsidP="002759A6"/>
    <w:p w14:paraId="28644328" w14:textId="77777777" w:rsidR="002759A6" w:rsidRDefault="002759A6" w:rsidP="002759A6"/>
    <w:p w14:paraId="297121E3" w14:textId="77777777" w:rsidR="002759A6" w:rsidRDefault="002759A6" w:rsidP="002759A6"/>
    <w:p w14:paraId="742DB876" w14:textId="77777777" w:rsidR="002759A6" w:rsidRDefault="002759A6" w:rsidP="002759A6"/>
    <w:p w14:paraId="190A6D26" w14:textId="77777777" w:rsidR="002759A6" w:rsidRDefault="002759A6" w:rsidP="002759A6"/>
    <w:p w14:paraId="4009FC08" w14:textId="77777777" w:rsidR="002759A6" w:rsidRDefault="002759A6" w:rsidP="002759A6"/>
    <w:p w14:paraId="5A16A5B5" w14:textId="77777777" w:rsidR="002759A6" w:rsidRDefault="002759A6" w:rsidP="002759A6"/>
    <w:p w14:paraId="31DFF2B0" w14:textId="77777777" w:rsidR="002759A6" w:rsidRDefault="002759A6" w:rsidP="002759A6"/>
    <w:p w14:paraId="776E0CEC" w14:textId="77777777" w:rsidR="002759A6" w:rsidRDefault="002759A6" w:rsidP="002759A6"/>
    <w:p w14:paraId="53F2A269" w14:textId="77777777" w:rsidR="002759A6" w:rsidRDefault="002759A6" w:rsidP="002759A6">
      <w:r>
        <w:t>TOWN OF KINGSTREE PROJECT APPROVAL NOTIFICATION</w:t>
      </w:r>
    </w:p>
    <w:p w14:paraId="1E4D668C" w14:textId="77777777" w:rsidR="002759A6" w:rsidRDefault="002759A6" w:rsidP="002759A6"/>
    <w:p w14:paraId="1A63B884" w14:textId="77777777" w:rsidR="002759A6" w:rsidRDefault="002759A6" w:rsidP="002759A6">
      <w:pPr>
        <w:pStyle w:val="ListParagraph"/>
        <w:numPr>
          <w:ilvl w:val="0"/>
          <w:numId w:val="8"/>
        </w:numPr>
      </w:pPr>
      <w:r>
        <w:t>The attached application is approved as presented</w:t>
      </w:r>
    </w:p>
    <w:p w14:paraId="7EAA6782" w14:textId="77777777" w:rsidR="002759A6" w:rsidRDefault="002759A6" w:rsidP="002759A6"/>
    <w:p w14:paraId="6A51D1F9" w14:textId="77777777" w:rsidR="002759A6" w:rsidRDefault="002759A6" w:rsidP="002759A6"/>
    <w:p w14:paraId="5FF11F16" w14:textId="77777777" w:rsidR="002759A6" w:rsidRDefault="002759A6" w:rsidP="002759A6">
      <w:pPr>
        <w:pStyle w:val="ListParagraph"/>
        <w:numPr>
          <w:ilvl w:val="0"/>
          <w:numId w:val="8"/>
        </w:numPr>
      </w:pPr>
      <w:r>
        <w:t>The attached application is not approved for the following reason(s)</w:t>
      </w:r>
    </w:p>
    <w:p w14:paraId="404282D5" w14:textId="77777777" w:rsidR="002759A6" w:rsidRDefault="002759A6" w:rsidP="002759A6"/>
    <w:p w14:paraId="52A1F82D" w14:textId="77777777" w:rsidR="002759A6" w:rsidRDefault="002759A6" w:rsidP="002759A6"/>
    <w:p w14:paraId="2ABAA52D" w14:textId="77777777" w:rsidR="002759A6" w:rsidRDefault="002759A6" w:rsidP="002759A6"/>
    <w:p w14:paraId="555F661F" w14:textId="77777777" w:rsidR="002759A6" w:rsidRDefault="002759A6" w:rsidP="002759A6"/>
    <w:p w14:paraId="47DD84A2" w14:textId="77777777" w:rsidR="002759A6" w:rsidRDefault="002759A6" w:rsidP="002759A6"/>
    <w:p w14:paraId="18361EBC" w14:textId="77777777" w:rsidR="002759A6" w:rsidRDefault="002759A6" w:rsidP="002759A6">
      <w:r>
        <w:t>______________________________________________________________________________</w:t>
      </w:r>
    </w:p>
    <w:p w14:paraId="6F45CAA4" w14:textId="77777777" w:rsidR="002759A6" w:rsidRDefault="002759A6" w:rsidP="002759A6">
      <w:r>
        <w:t>Town of Kingstree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37BE632" w14:textId="77777777" w:rsidR="002759A6" w:rsidRDefault="002759A6" w:rsidP="002759A6"/>
    <w:p w14:paraId="233AE64E" w14:textId="77777777" w:rsidR="002759A6" w:rsidRDefault="002759A6" w:rsidP="002759A6">
      <w:r>
        <w:t>Submit completed application to:</w:t>
      </w:r>
      <w:r>
        <w:tab/>
      </w:r>
      <w:r>
        <w:tab/>
      </w:r>
      <w:r>
        <w:tab/>
      </w:r>
      <w:r>
        <w:tab/>
        <w:t>Town of Kingstree</w:t>
      </w:r>
    </w:p>
    <w:p w14:paraId="25A20585" w14:textId="77777777" w:rsidR="002759A6" w:rsidRDefault="002759A6" w:rsidP="00275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401 N Longstreet St</w:t>
      </w:r>
    </w:p>
    <w:p w14:paraId="53BA8839" w14:textId="77777777" w:rsidR="002759A6" w:rsidRDefault="002759A6" w:rsidP="00275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Kingstree SC 29556</w:t>
      </w:r>
    </w:p>
    <w:p w14:paraId="3608C26F" w14:textId="77777777" w:rsidR="002759A6" w:rsidRDefault="002759A6" w:rsidP="002759A6"/>
    <w:p w14:paraId="0917D9FE" w14:textId="77777777" w:rsidR="002759A6" w:rsidRDefault="002759A6" w:rsidP="002759A6"/>
    <w:p w14:paraId="7312AB8E" w14:textId="77777777" w:rsidR="002759A6" w:rsidRDefault="002759A6" w:rsidP="002759A6">
      <w:r>
        <w:t>Questions?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(843) 355-8161</w:t>
      </w:r>
    </w:p>
    <w:p w14:paraId="2E4C4EF6" w14:textId="77777777" w:rsidR="002759A6" w:rsidRDefault="002759A6" w:rsidP="00275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mcowley@kingstree.org</w:t>
      </w:r>
    </w:p>
    <w:p w14:paraId="407E0E41" w14:textId="77777777" w:rsidR="002759A6" w:rsidRDefault="002759A6" w:rsidP="002759A6"/>
    <w:p w14:paraId="3EF5BA1E" w14:textId="77777777" w:rsidR="002759A6" w:rsidRPr="002B7D26" w:rsidRDefault="002759A6" w:rsidP="002759A6"/>
    <w:p w14:paraId="16229ACF" w14:textId="77777777" w:rsidR="002759A6" w:rsidRPr="00CD23FD" w:rsidRDefault="002759A6" w:rsidP="00CD23FD">
      <w:pPr>
        <w:tabs>
          <w:tab w:val="left" w:pos="944"/>
        </w:tabs>
        <w:rPr>
          <w:color w:val="000000" w:themeColor="text1"/>
        </w:rPr>
      </w:pPr>
    </w:p>
    <w:sectPr w:rsidR="002759A6" w:rsidRPr="00CD23FD" w:rsidSect="00EC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299"/>
    <w:multiLevelType w:val="hybridMultilevel"/>
    <w:tmpl w:val="9D74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2D2"/>
    <w:multiLevelType w:val="hybridMultilevel"/>
    <w:tmpl w:val="9942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6D78"/>
    <w:multiLevelType w:val="hybridMultilevel"/>
    <w:tmpl w:val="BE52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ECD"/>
    <w:multiLevelType w:val="hybridMultilevel"/>
    <w:tmpl w:val="F05207E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4F4960C9"/>
    <w:multiLevelType w:val="hybridMultilevel"/>
    <w:tmpl w:val="83AA9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4D4F"/>
    <w:multiLevelType w:val="hybridMultilevel"/>
    <w:tmpl w:val="14AA2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D4F85"/>
    <w:multiLevelType w:val="hybridMultilevel"/>
    <w:tmpl w:val="BEE4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27EEF"/>
    <w:multiLevelType w:val="hybridMultilevel"/>
    <w:tmpl w:val="CD5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10CCC"/>
    <w:multiLevelType w:val="hybridMultilevel"/>
    <w:tmpl w:val="37B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2"/>
    <w:rsid w:val="00005B75"/>
    <w:rsid w:val="000A5B0C"/>
    <w:rsid w:val="00123120"/>
    <w:rsid w:val="00125A3A"/>
    <w:rsid w:val="00272782"/>
    <w:rsid w:val="002759A6"/>
    <w:rsid w:val="00440006"/>
    <w:rsid w:val="00462456"/>
    <w:rsid w:val="00566A8B"/>
    <w:rsid w:val="005C7CAD"/>
    <w:rsid w:val="0070677D"/>
    <w:rsid w:val="00900A5F"/>
    <w:rsid w:val="00A218F3"/>
    <w:rsid w:val="00B2418E"/>
    <w:rsid w:val="00B260AF"/>
    <w:rsid w:val="00C6568B"/>
    <w:rsid w:val="00CD23FD"/>
    <w:rsid w:val="00DE5B1D"/>
    <w:rsid w:val="00EC609C"/>
    <w:rsid w:val="00EF0A63"/>
    <w:rsid w:val="00F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6C32"/>
  <w14:defaultImageDpi w14:val="32767"/>
  <w15:chartTrackingRefBased/>
  <w15:docId w15:val="{93535B7C-64BE-5249-A4CA-8609626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Freeman</dc:creator>
  <cp:keywords/>
  <dc:description/>
  <cp:lastModifiedBy>Merianne Cowley</cp:lastModifiedBy>
  <cp:revision>2</cp:revision>
  <cp:lastPrinted>2018-06-11T15:04:00Z</cp:lastPrinted>
  <dcterms:created xsi:type="dcterms:W3CDTF">2021-11-04T12:52:00Z</dcterms:created>
  <dcterms:modified xsi:type="dcterms:W3CDTF">2021-11-04T12:52:00Z</dcterms:modified>
</cp:coreProperties>
</file>